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211"/>
        <w:gridCol w:w="414"/>
        <w:gridCol w:w="1648"/>
        <w:gridCol w:w="1574"/>
        <w:gridCol w:w="4218"/>
      </w:tblGrid>
      <w:tr w:rsidR="00E350D2" w:rsidRPr="000A7A83" w14:paraId="40C92EB3" w14:textId="77777777" w:rsidTr="00BD7507">
        <w:tc>
          <w:tcPr>
            <w:tcW w:w="2625" w:type="dxa"/>
            <w:gridSpan w:val="2"/>
          </w:tcPr>
          <w:p w14:paraId="204AF8FD" w14:textId="77777777" w:rsidR="00E350D2" w:rsidRPr="000A7A83" w:rsidRDefault="00F41A9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Подносилац захтева</w:t>
            </w:r>
            <w:r w:rsidR="006F06C5" w:rsidRPr="000A7A83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7440" w:type="dxa"/>
            <w:gridSpan w:val="3"/>
          </w:tcPr>
          <w:p w14:paraId="773ED6F3" w14:textId="47D0DD76" w:rsidR="00E350D2" w:rsidRPr="004D1A9B" w:rsidRDefault="00E350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0D2" w:rsidRPr="000A7A83" w14:paraId="5166F29D" w14:textId="77777777" w:rsidTr="00BD7507">
        <w:tc>
          <w:tcPr>
            <w:tcW w:w="2625" w:type="dxa"/>
            <w:gridSpan w:val="2"/>
          </w:tcPr>
          <w:p w14:paraId="01115DC7" w14:textId="77777777" w:rsidR="00E350D2" w:rsidRPr="000A7A83" w:rsidRDefault="00E350D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Делатност</w:t>
            </w:r>
            <w:r w:rsidR="006F06C5" w:rsidRPr="000A7A83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7440" w:type="dxa"/>
            <w:gridSpan w:val="3"/>
          </w:tcPr>
          <w:p w14:paraId="1247391E" w14:textId="77777777" w:rsidR="00E350D2" w:rsidRPr="000A7A83" w:rsidRDefault="00E350D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F06C5" w:rsidRPr="000A7A83" w14:paraId="1400CD53" w14:textId="77777777" w:rsidTr="00BD7507">
        <w:tc>
          <w:tcPr>
            <w:tcW w:w="2625" w:type="dxa"/>
            <w:gridSpan w:val="2"/>
          </w:tcPr>
          <w:p w14:paraId="757657A6" w14:textId="77777777" w:rsidR="006F06C5" w:rsidRPr="000A7A83" w:rsidRDefault="006F06C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7440" w:type="dxa"/>
            <w:gridSpan w:val="3"/>
          </w:tcPr>
          <w:p w14:paraId="580D5EF5" w14:textId="32CCD933" w:rsidR="006F06C5" w:rsidRPr="004D1A9B" w:rsidRDefault="006F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66" w:rsidRPr="000A7A83" w14:paraId="09F9BFB1" w14:textId="77777777" w:rsidTr="00BD7507">
        <w:tc>
          <w:tcPr>
            <w:tcW w:w="4273" w:type="dxa"/>
            <w:gridSpan w:val="3"/>
          </w:tcPr>
          <w:p w14:paraId="7DD1A757" w14:textId="7601107C" w:rsidR="00C27C66" w:rsidRPr="004D1A9B" w:rsidRDefault="00C27C66">
            <w:pPr>
              <w:rPr>
                <w:rFonts w:ascii="Arial" w:hAnsi="Arial" w:cs="Arial"/>
                <w:sz w:val="18"/>
                <w:szCs w:val="18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Телефон:</w:t>
            </w:r>
          </w:p>
          <w:p w14:paraId="6F0DABAA" w14:textId="77777777" w:rsidR="00C27C66" w:rsidRPr="000A7A83" w:rsidRDefault="00C27C6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Факс:</w:t>
            </w:r>
          </w:p>
        </w:tc>
        <w:tc>
          <w:tcPr>
            <w:tcW w:w="5792" w:type="dxa"/>
            <w:gridSpan w:val="2"/>
          </w:tcPr>
          <w:p w14:paraId="7A7F8AB8" w14:textId="77B5517D" w:rsidR="00C27C66" w:rsidRPr="000A7A83" w:rsidRDefault="00C27C66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0A7A83">
              <w:rPr>
                <w:rFonts w:ascii="Arial" w:hAnsi="Arial" w:cs="Arial"/>
                <w:sz w:val="18"/>
                <w:szCs w:val="18"/>
                <w:lang w:val="sr-Latn-RS"/>
              </w:rPr>
              <w:t>mail:</w:t>
            </w:r>
            <w:r w:rsidR="004D1A9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</w:p>
        </w:tc>
      </w:tr>
      <w:tr w:rsidR="00C27C66" w:rsidRPr="000A7A83" w14:paraId="28FE0B85" w14:textId="77777777" w:rsidTr="00BD7507">
        <w:tc>
          <w:tcPr>
            <w:tcW w:w="4273" w:type="dxa"/>
            <w:gridSpan w:val="3"/>
          </w:tcPr>
          <w:p w14:paraId="4D3B8CBE" w14:textId="2BFCE814" w:rsidR="00C27C66" w:rsidRPr="000A7A83" w:rsidRDefault="00C27C66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Latn-RS"/>
              </w:rPr>
              <w:t>PIB:</w:t>
            </w:r>
          </w:p>
        </w:tc>
        <w:tc>
          <w:tcPr>
            <w:tcW w:w="5792" w:type="dxa"/>
            <w:gridSpan w:val="2"/>
          </w:tcPr>
          <w:p w14:paraId="00932BA5" w14:textId="0204320F" w:rsidR="00C27C66" w:rsidRPr="004D1A9B" w:rsidRDefault="00C27C66" w:rsidP="00F41A9B">
            <w:pPr>
              <w:rPr>
                <w:rFonts w:ascii="Arial" w:hAnsi="Arial" w:cs="Arial"/>
                <w:sz w:val="18"/>
                <w:szCs w:val="18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Latn-RS"/>
              </w:rPr>
              <w:t>K</w:t>
            </w:r>
            <w:r w:rsidRPr="000A7A8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онто </w:t>
            </w:r>
            <w:r w:rsidR="00F41A9B" w:rsidRPr="000A7A83">
              <w:rPr>
                <w:rFonts w:ascii="Arial" w:hAnsi="Arial" w:cs="Arial"/>
                <w:sz w:val="18"/>
                <w:szCs w:val="18"/>
                <w:lang w:val="sr-Cyrl-RS"/>
              </w:rPr>
              <w:t>корисника</w:t>
            </w:r>
            <w:r w:rsidR="00FA4FCA" w:rsidRPr="000A7A83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  <w:r w:rsidR="004D1A9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52F86" w:rsidRPr="000A7A83" w14:paraId="372D8B68" w14:textId="77777777" w:rsidTr="00BD7507">
        <w:tc>
          <w:tcPr>
            <w:tcW w:w="2211" w:type="dxa"/>
          </w:tcPr>
          <w:p w14:paraId="350CB819" w14:textId="77777777" w:rsidR="00152F86" w:rsidRPr="000A7A83" w:rsidRDefault="00152F8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Датум подношења захтева:</w:t>
            </w:r>
          </w:p>
        </w:tc>
        <w:tc>
          <w:tcPr>
            <w:tcW w:w="7854" w:type="dxa"/>
            <w:gridSpan w:val="4"/>
          </w:tcPr>
          <w:p w14:paraId="43FF60B3" w14:textId="20601E09" w:rsidR="00152F86" w:rsidRPr="004D1A9B" w:rsidRDefault="00152F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86" w:rsidRPr="000A7A83" w14:paraId="4BA51B09" w14:textId="77777777" w:rsidTr="00BD7507">
        <w:tc>
          <w:tcPr>
            <w:tcW w:w="2211" w:type="dxa"/>
          </w:tcPr>
          <w:p w14:paraId="6949E4CD" w14:textId="77777777" w:rsidR="00152F86" w:rsidRPr="000A7A83" w:rsidRDefault="00152F8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Име и презиме и број телефона контакт особе:</w:t>
            </w:r>
          </w:p>
        </w:tc>
        <w:tc>
          <w:tcPr>
            <w:tcW w:w="7854" w:type="dxa"/>
            <w:gridSpan w:val="4"/>
          </w:tcPr>
          <w:p w14:paraId="52DB8C60" w14:textId="226CFFC9" w:rsidR="00152F86" w:rsidRPr="004D1A9B" w:rsidRDefault="00152F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948" w:rsidRPr="000A7A83" w14:paraId="24C86576" w14:textId="77777777" w:rsidTr="00BD7507">
        <w:tc>
          <w:tcPr>
            <w:tcW w:w="2211" w:type="dxa"/>
          </w:tcPr>
          <w:p w14:paraId="180B1225" w14:textId="77777777" w:rsidR="00974948" w:rsidRPr="000A7A83" w:rsidRDefault="002A47A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Локација на којој се в</w:t>
            </w:r>
            <w:r w:rsidR="00974948" w:rsidRPr="000A7A83">
              <w:rPr>
                <w:rFonts w:ascii="Arial" w:hAnsi="Arial" w:cs="Arial"/>
                <w:sz w:val="18"/>
                <w:szCs w:val="18"/>
                <w:lang w:val="sr-Cyrl-CS"/>
              </w:rPr>
              <w:t>рши узорковање:</w:t>
            </w:r>
          </w:p>
        </w:tc>
        <w:tc>
          <w:tcPr>
            <w:tcW w:w="7854" w:type="dxa"/>
            <w:gridSpan w:val="4"/>
          </w:tcPr>
          <w:p w14:paraId="7BC3E22A" w14:textId="4A9D848E" w:rsidR="00974948" w:rsidRPr="006A6E62" w:rsidRDefault="009749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948" w:rsidRPr="002D3AEE" w14:paraId="45CDEE3D" w14:textId="77777777" w:rsidTr="00BD7507">
        <w:trPr>
          <w:trHeight w:val="669"/>
        </w:trPr>
        <w:tc>
          <w:tcPr>
            <w:tcW w:w="2211" w:type="dxa"/>
            <w:vAlign w:val="center"/>
          </w:tcPr>
          <w:p w14:paraId="36E9319D" w14:textId="77777777" w:rsidR="00974948" w:rsidRPr="000A7A83" w:rsidRDefault="00974948" w:rsidP="00D75F1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Врста- тип узорка:</w:t>
            </w:r>
          </w:p>
        </w:tc>
        <w:tc>
          <w:tcPr>
            <w:tcW w:w="7854" w:type="dxa"/>
            <w:gridSpan w:val="4"/>
            <w:vAlign w:val="center"/>
          </w:tcPr>
          <w:p w14:paraId="2B213465" w14:textId="5562A334" w:rsidR="00974948" w:rsidRPr="000A7A83" w:rsidRDefault="00000000" w:rsidP="002128D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643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FB3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F97A09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вода из градског водовода    </w:t>
            </w:r>
            <w:r w:rsidR="001728CD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  <w:r w:rsidR="008C394E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28D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    </w:t>
            </w:r>
            <w:r w:rsidR="002D3AE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</w:t>
            </w:r>
            <w:r w:rsidR="002128D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-13222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D2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8C394E" w:rsidRPr="000A7A83">
              <w:rPr>
                <w:rFonts w:ascii="Arial" w:hAnsi="Arial" w:cs="Arial"/>
                <w:sz w:val="18"/>
                <w:szCs w:val="18"/>
                <w:lang w:val="sr-Cyrl-CS"/>
              </w:rPr>
              <w:t>цистерна/резервоар</w:t>
            </w:r>
            <w:r w:rsidR="001728CD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</w:t>
            </w:r>
            <w:r w:rsidR="002128D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        </w:t>
            </w:r>
            <w:r w:rsidR="002D3AE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 </w:t>
            </w:r>
            <w:r w:rsidR="002128D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1728CD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-21077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AEE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D75F13" w:rsidRPr="000A7A83">
              <w:rPr>
                <w:rFonts w:ascii="Arial" w:hAnsi="Arial" w:cs="Arial"/>
                <w:sz w:val="18"/>
                <w:szCs w:val="18"/>
                <w:lang w:val="sr-Cyrl-CS"/>
              </w:rPr>
              <w:t>остало</w:t>
            </w:r>
          </w:p>
          <w:p w14:paraId="33E3D0CC" w14:textId="77777777" w:rsidR="00974948" w:rsidRPr="000A7A83" w:rsidRDefault="00974948" w:rsidP="00D75F1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75F13" w:rsidRPr="000A7A83" w14:paraId="51C4AA3D" w14:textId="77777777" w:rsidTr="00BD7507">
        <w:tc>
          <w:tcPr>
            <w:tcW w:w="2211" w:type="dxa"/>
          </w:tcPr>
          <w:p w14:paraId="0839629F" w14:textId="77777777" w:rsidR="00D75F13" w:rsidRPr="000A7A83" w:rsidRDefault="00D75F1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Врста анализе:</w:t>
            </w:r>
          </w:p>
        </w:tc>
        <w:tc>
          <w:tcPr>
            <w:tcW w:w="7854" w:type="dxa"/>
            <w:gridSpan w:val="4"/>
          </w:tcPr>
          <w:p w14:paraId="1C8913AE" w14:textId="7FD66D45" w:rsidR="00D75F13" w:rsidRPr="000A7A83" w:rsidRDefault="00000000" w:rsidP="00303FB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8719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FB3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D75F13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ФИЗИЧКО-ХЕМИЈСКА    </w:t>
            </w:r>
            <w:r w:rsidR="00303FBC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</w:t>
            </w:r>
            <w:r w:rsidR="002D3AE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1728CD" w:rsidRPr="000A7A8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r-Latn-RS"/>
                </w:rPr>
                <w:id w:val="-8547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FB3">
                  <w:rPr>
                    <w:rFonts w:ascii="MS Gothic" w:eastAsia="MS Gothic" w:hAnsi="MS Gothic" w:cs="Arial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BC5491" w:rsidRPr="000A7A83">
              <w:rPr>
                <w:rFonts w:ascii="Arial" w:hAnsi="Arial" w:cs="Arial"/>
                <w:sz w:val="18"/>
                <w:szCs w:val="18"/>
                <w:lang w:val="sr-Cyrl-CS"/>
              </w:rPr>
              <w:t>МИКРОБИОЛОШКА</w:t>
            </w:r>
            <w:r w:rsidR="00303FBC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  <w:r w:rsidR="001728CD" w:rsidRPr="000A7A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     </w:t>
            </w:r>
          </w:p>
        </w:tc>
      </w:tr>
      <w:tr w:rsidR="00926338" w:rsidRPr="000A7A83" w14:paraId="60E143F3" w14:textId="77777777" w:rsidTr="00BD7507">
        <w:tc>
          <w:tcPr>
            <w:tcW w:w="2211" w:type="dxa"/>
          </w:tcPr>
          <w:p w14:paraId="00C3D090" w14:textId="3B7AE9CA" w:rsidR="00926338" w:rsidRPr="000A7A83" w:rsidRDefault="0026469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Arial" w:hAnsi="Arial" w:cs="Arial"/>
                <w:kern w:val="1"/>
                <w:sz w:val="18"/>
                <w:szCs w:val="18"/>
                <w:lang w:val="sr-Cyrl-RS" w:eastAsia="zh-CN"/>
              </w:rPr>
              <w:t>И</w:t>
            </w:r>
            <w:r w:rsidR="00623C61">
              <w:rPr>
                <w:rFonts w:ascii="Arial" w:eastAsia="Arial" w:hAnsi="Arial" w:cs="Arial"/>
                <w:kern w:val="1"/>
                <w:sz w:val="18"/>
                <w:szCs w:val="18"/>
                <w:lang w:val="sr-Cyrl-CS" w:eastAsia="zh-CN"/>
              </w:rPr>
              <w:t>сказан</w:t>
            </w:r>
            <w:r>
              <w:rPr>
                <w:rFonts w:ascii="Arial" w:eastAsia="Arial" w:hAnsi="Arial" w:cs="Arial"/>
                <w:kern w:val="1"/>
                <w:sz w:val="18"/>
                <w:szCs w:val="18"/>
                <w:lang w:val="sr-Latn-RS" w:eastAsia="zh-CN"/>
              </w:rPr>
              <w:t>a</w:t>
            </w:r>
            <w:r w:rsidR="00623C61">
              <w:rPr>
                <w:rFonts w:ascii="Arial" w:eastAsia="Arial" w:hAnsi="Arial" w:cs="Arial"/>
                <w:kern w:val="1"/>
                <w:sz w:val="18"/>
                <w:szCs w:val="18"/>
                <w:lang w:val="sr-Cyrl-CS" w:eastAsia="zh-CN"/>
              </w:rPr>
              <w:t xml:space="preserve"> мерн</w:t>
            </w:r>
            <w:r>
              <w:rPr>
                <w:rFonts w:ascii="Arial" w:eastAsia="Arial" w:hAnsi="Arial" w:cs="Arial"/>
                <w:kern w:val="1"/>
                <w:sz w:val="18"/>
                <w:szCs w:val="18"/>
                <w:lang w:val="sr-Cyrl-CS" w:eastAsia="zh-CN"/>
              </w:rPr>
              <w:t>а</w:t>
            </w:r>
            <w:r w:rsidR="00623C61">
              <w:rPr>
                <w:rFonts w:ascii="Arial" w:eastAsia="Arial" w:hAnsi="Arial" w:cs="Arial"/>
                <w:kern w:val="1"/>
                <w:sz w:val="18"/>
                <w:szCs w:val="18"/>
                <w:lang w:val="sr-Cyrl-CS" w:eastAsia="zh-CN"/>
              </w:rPr>
              <w:t xml:space="preserve"> несигурно</w:t>
            </w:r>
            <w:r>
              <w:rPr>
                <w:rFonts w:ascii="Arial" w:eastAsia="Arial" w:hAnsi="Arial" w:cs="Arial"/>
                <w:kern w:val="1"/>
                <w:sz w:val="18"/>
                <w:szCs w:val="18"/>
                <w:lang w:val="sr-Cyrl-CS" w:eastAsia="zh-CN"/>
              </w:rPr>
              <w:t>ст</w:t>
            </w:r>
          </w:p>
        </w:tc>
        <w:tc>
          <w:tcPr>
            <w:tcW w:w="3636" w:type="dxa"/>
            <w:gridSpan w:val="3"/>
          </w:tcPr>
          <w:p w14:paraId="7324D517" w14:textId="63D605C9" w:rsidR="00926338" w:rsidRPr="002D3AEE" w:rsidRDefault="00000000" w:rsidP="00303FB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-9958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AEE" w:rsidRPr="002D3AEE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926338" w:rsidRPr="002D3AEE">
              <w:rPr>
                <w:rFonts w:ascii="Arial" w:hAnsi="Arial" w:cs="Arial"/>
                <w:sz w:val="18"/>
                <w:szCs w:val="18"/>
                <w:lang w:val="sr-Cyrl-CS"/>
              </w:rPr>
              <w:t>да</w:t>
            </w:r>
          </w:p>
        </w:tc>
        <w:tc>
          <w:tcPr>
            <w:tcW w:w="4218" w:type="dxa"/>
          </w:tcPr>
          <w:p w14:paraId="670FB6B6" w14:textId="0E1242ED" w:rsidR="00926338" w:rsidRPr="002D3AEE" w:rsidRDefault="00000000" w:rsidP="00303FB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r-Cyrl-CS"/>
                </w:rPr>
                <w:id w:val="-18832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FB3">
                  <w:rPr>
                    <w:rFonts w:ascii="MS Gothic" w:eastAsia="MS Gothic" w:hAnsi="MS Gothic" w:cs="Arial" w:hint="eastAsia"/>
                    <w:sz w:val="18"/>
                    <w:szCs w:val="18"/>
                    <w:lang w:val="sr-Cyrl-CS"/>
                  </w:rPr>
                  <w:t>☐</w:t>
                </w:r>
              </w:sdtContent>
            </w:sdt>
            <w:r w:rsidR="00926338" w:rsidRPr="002D3AEE">
              <w:rPr>
                <w:rFonts w:ascii="Arial" w:hAnsi="Arial" w:cs="Arial"/>
                <w:sz w:val="18"/>
                <w:szCs w:val="18"/>
                <w:lang w:val="sr-Cyrl-CS"/>
              </w:rPr>
              <w:t>не</w:t>
            </w:r>
          </w:p>
        </w:tc>
      </w:tr>
      <w:tr w:rsidR="00303FBC" w:rsidRPr="000A7A83" w14:paraId="68DD2556" w14:textId="77777777" w:rsidTr="00BD7507">
        <w:tc>
          <w:tcPr>
            <w:tcW w:w="2211" w:type="dxa"/>
            <w:vAlign w:val="center"/>
          </w:tcPr>
          <w:p w14:paraId="3CF8A755" w14:textId="77777777" w:rsidR="00303FBC" w:rsidRPr="000A7A83" w:rsidRDefault="00303FBC" w:rsidP="005B526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Напомена:</w:t>
            </w:r>
          </w:p>
          <w:p w14:paraId="2A382A7E" w14:textId="77777777" w:rsidR="005B5263" w:rsidRPr="000A7A83" w:rsidRDefault="005B5263" w:rsidP="005B526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47C2E99B" w14:textId="77777777" w:rsidR="005B5263" w:rsidRPr="000A7A83" w:rsidRDefault="005B5263" w:rsidP="005B526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854" w:type="dxa"/>
            <w:gridSpan w:val="4"/>
          </w:tcPr>
          <w:p w14:paraId="1B88C43D" w14:textId="17F320D1" w:rsidR="00303FBC" w:rsidRPr="006A6E62" w:rsidRDefault="00303F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567" w:rsidRPr="000A7A83" w14:paraId="3A2E4355" w14:textId="77777777" w:rsidTr="00BD7507">
        <w:tc>
          <w:tcPr>
            <w:tcW w:w="2211" w:type="dxa"/>
            <w:vMerge w:val="restart"/>
          </w:tcPr>
          <w:p w14:paraId="06EE3188" w14:textId="77777777" w:rsidR="002C1567" w:rsidRPr="000A7A83" w:rsidRDefault="002C15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Доказ о уплати:</w:t>
            </w:r>
          </w:p>
        </w:tc>
        <w:tc>
          <w:tcPr>
            <w:tcW w:w="7854" w:type="dxa"/>
            <w:gridSpan w:val="4"/>
          </w:tcPr>
          <w:p w14:paraId="7AEEE759" w14:textId="77777777" w:rsidR="002C1567" w:rsidRPr="000A7A83" w:rsidRDefault="002C15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C1567" w:rsidRPr="000A7A83" w14:paraId="49A07A08" w14:textId="77777777" w:rsidTr="00BD7507">
        <w:tc>
          <w:tcPr>
            <w:tcW w:w="2211" w:type="dxa"/>
            <w:vMerge/>
          </w:tcPr>
          <w:p w14:paraId="1BD9F36A" w14:textId="77777777" w:rsidR="002C1567" w:rsidRPr="000A7A83" w:rsidRDefault="002C15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854" w:type="dxa"/>
            <w:gridSpan w:val="4"/>
          </w:tcPr>
          <w:p w14:paraId="135BF3B1" w14:textId="77777777" w:rsidR="002C1567" w:rsidRPr="000A7A83" w:rsidRDefault="002C15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15B5A" w:rsidRPr="000A7A83" w14:paraId="7A1C053C" w14:textId="77777777" w:rsidTr="00BD7507">
        <w:tc>
          <w:tcPr>
            <w:tcW w:w="2211" w:type="dxa"/>
          </w:tcPr>
          <w:p w14:paraId="2C766F9B" w14:textId="77777777" w:rsidR="00115B5A" w:rsidRPr="000A7A83" w:rsidRDefault="00115B5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Референт:</w:t>
            </w:r>
          </w:p>
        </w:tc>
        <w:tc>
          <w:tcPr>
            <w:tcW w:w="7854" w:type="dxa"/>
            <w:gridSpan w:val="4"/>
          </w:tcPr>
          <w:p w14:paraId="56A459F6" w14:textId="653EB49C" w:rsidR="00115B5A" w:rsidRPr="006A6E62" w:rsidRDefault="006A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</w:tbl>
    <w:p w14:paraId="2001CAF5" w14:textId="77777777" w:rsidR="005D7AB8" w:rsidRPr="000A7A83" w:rsidRDefault="005D7AB8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216"/>
        <w:gridCol w:w="7849"/>
      </w:tblGrid>
      <w:tr w:rsidR="00115B5A" w:rsidRPr="000A7A83" w14:paraId="391BC58B" w14:textId="77777777" w:rsidTr="00BD7507">
        <w:tc>
          <w:tcPr>
            <w:tcW w:w="2216" w:type="dxa"/>
          </w:tcPr>
          <w:p w14:paraId="7FD3CBBA" w14:textId="77777777" w:rsidR="00115B5A" w:rsidRPr="000A7A83" w:rsidRDefault="00115B5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Захтев преиспитао:</w:t>
            </w:r>
          </w:p>
        </w:tc>
        <w:tc>
          <w:tcPr>
            <w:tcW w:w="7849" w:type="dxa"/>
          </w:tcPr>
          <w:p w14:paraId="7B3B9DA5" w14:textId="77777777" w:rsidR="00115B5A" w:rsidRPr="000A7A83" w:rsidRDefault="00115B5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15B5A" w:rsidRPr="000A7A83" w14:paraId="0F7C63DB" w14:textId="77777777" w:rsidTr="00BD7507">
        <w:tc>
          <w:tcPr>
            <w:tcW w:w="2216" w:type="dxa"/>
          </w:tcPr>
          <w:p w14:paraId="7976300C" w14:textId="77777777" w:rsidR="00115B5A" w:rsidRPr="000A7A83" w:rsidRDefault="00115B5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A7A83">
              <w:rPr>
                <w:rFonts w:ascii="Arial" w:hAnsi="Arial" w:cs="Arial"/>
                <w:sz w:val="18"/>
                <w:szCs w:val="18"/>
                <w:lang w:val="sr-Cyrl-CS"/>
              </w:rPr>
              <w:t>Напомена:</w:t>
            </w:r>
          </w:p>
        </w:tc>
        <w:tc>
          <w:tcPr>
            <w:tcW w:w="7849" w:type="dxa"/>
          </w:tcPr>
          <w:p w14:paraId="461E324C" w14:textId="77777777" w:rsidR="00115B5A" w:rsidRPr="000A7A83" w:rsidRDefault="00115B5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320F7EA8" w14:textId="77777777" w:rsidR="00115B5A" w:rsidRDefault="00115B5A">
      <w:pPr>
        <w:rPr>
          <w:rFonts w:ascii="Arial" w:hAnsi="Arial" w:cs="Arial"/>
          <w:lang w:val="sr-Cyrl-CS"/>
        </w:rPr>
      </w:pPr>
    </w:p>
    <w:p w14:paraId="20106D5E" w14:textId="77777777" w:rsidR="00080A02" w:rsidRDefault="00080A02" w:rsidP="00080A02">
      <w:pPr>
        <w:rPr>
          <w:rStyle w:val="Hyperlink"/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</w:t>
      </w:r>
      <w:r>
        <w:rPr>
          <w:rFonts w:ascii="Arial" w:hAnsi="Arial" w:cs="Arial"/>
          <w:lang w:val="sr-Cyrl-CS"/>
        </w:rPr>
        <w:t xml:space="preserve">е информације у вези приговора  налазе се на сајту </w:t>
      </w:r>
      <w:hyperlink r:id="rId6" w:history="1">
        <w:r w:rsidRPr="00BC42F7">
          <w:rPr>
            <w:rStyle w:val="Hyperlink"/>
            <w:rFonts w:ascii="Arial" w:hAnsi="Arial" w:cs="Arial"/>
          </w:rPr>
          <w:t>www.vikns.rs</w:t>
        </w:r>
      </w:hyperlink>
    </w:p>
    <w:p w14:paraId="5DE70F1D" w14:textId="77777777" w:rsidR="00C65004" w:rsidRDefault="00C65004">
      <w:pPr>
        <w:rPr>
          <w:rFonts w:ascii="Arial" w:hAnsi="Arial" w:cs="Arial"/>
          <w:lang w:val="sr-Cyrl-RS"/>
        </w:rPr>
      </w:pPr>
    </w:p>
    <w:p w14:paraId="043BA6E0" w14:textId="34DF436D" w:rsidR="000A3ABC" w:rsidRPr="00C75282" w:rsidRDefault="00C75282">
      <w:pPr>
        <w:rPr>
          <w:rFonts w:ascii="Arial" w:hAnsi="Arial" w:cs="Arial"/>
          <w:color w:val="FF0000"/>
          <w:sz w:val="16"/>
          <w:szCs w:val="16"/>
          <w:lang w:val="sr-Cyrl-RS"/>
        </w:rPr>
      </w:pPr>
      <w:r w:rsidRPr="00C75282">
        <w:rPr>
          <w:rFonts w:ascii="Arial" w:hAnsi="Arial" w:cs="Arial"/>
          <w:color w:val="FF0000"/>
          <w:sz w:val="16"/>
          <w:szCs w:val="16"/>
          <w:lang w:val="sr-Cyrl-RS"/>
        </w:rPr>
        <w:t>Лабораторија издаје Изјаву о усаглашености са спецификацијом без обухватања процењене мерне несигурности.</w:t>
      </w:r>
    </w:p>
    <w:p w14:paraId="7F7DA2F5" w14:textId="19A3534C" w:rsidR="00E024F4" w:rsidRPr="004015EB" w:rsidRDefault="00895B2D" w:rsidP="00BD7507">
      <w:pPr>
        <w:jc w:val="both"/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</w:pPr>
      <w:r w:rsidRPr="004015EB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>Све информације добије</w:t>
      </w:r>
      <w:r w:rsidR="00BD7507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>не</w:t>
      </w:r>
      <w:r w:rsidRPr="004015EB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 xml:space="preserve"> или настале током лабораторијске активности представљају власништво корисника и сматрају се поверљивим. Уколико се захтева да се неке информације открију</w:t>
      </w:r>
      <w:r w:rsidR="00BD7507" w:rsidRPr="004015EB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 xml:space="preserve"> </w:t>
      </w:r>
      <w:r w:rsidR="00BD7507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 xml:space="preserve">на основу </w:t>
      </w:r>
      <w:r w:rsidR="00BD7507" w:rsidRPr="004015EB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>закон</w:t>
      </w:r>
      <w:r w:rsidR="00BD7507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>а</w:t>
      </w:r>
      <w:r w:rsidRPr="004015EB">
        <w:rPr>
          <w:rFonts w:ascii="Arial" w:hAnsi="Arial" w:cs="Arial"/>
          <w:color w:val="595959" w:themeColor="text1" w:themeTint="A6"/>
          <w:sz w:val="16"/>
          <w:szCs w:val="16"/>
          <w:lang w:val="sr-Cyrl-CS"/>
        </w:rPr>
        <w:t>, Лабораторија ће учинити те информације доступним и о томе информисати корисника уколико законом није забрањено.</w:t>
      </w:r>
    </w:p>
    <w:p w14:paraId="738A32E5" w14:textId="77777777" w:rsidR="00444AA6" w:rsidRDefault="00444AA6" w:rsidP="00BD750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val="sr-Cyrl-RS"/>
        </w:rPr>
      </w:pPr>
      <w:r w:rsidRPr="004015EB">
        <w:rPr>
          <w:rFonts w:ascii="Arial" w:eastAsia="Times New Roman" w:hAnsi="Arial" w:cs="Arial"/>
          <w:bCs/>
          <w:color w:val="595959" w:themeColor="text1" w:themeTint="A6"/>
          <w:sz w:val="16"/>
          <w:szCs w:val="16"/>
          <w:lang w:val="sr-Cyrl-RS"/>
        </w:rPr>
        <w:t>Лабораторија неће прихватити испитивања по методама које се сматрају неадекватним или застарелим</w:t>
      </w:r>
      <w:r w:rsidR="004015EB">
        <w:rPr>
          <w:rFonts w:ascii="Arial" w:eastAsia="Times New Roman" w:hAnsi="Arial" w:cs="Arial"/>
          <w:bCs/>
          <w:color w:val="FF0000"/>
          <w:sz w:val="16"/>
          <w:szCs w:val="16"/>
          <w:lang w:val="sr-Cyrl-RS"/>
        </w:rPr>
        <w:t>.</w:t>
      </w:r>
    </w:p>
    <w:p w14:paraId="17CF81FD" w14:textId="77777777" w:rsidR="00C65004" w:rsidRPr="00C53D95" w:rsidRDefault="00C65004" w:rsidP="00C53D9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val="sr-Cyrl-RS"/>
        </w:rPr>
      </w:pPr>
    </w:p>
    <w:p w14:paraId="0EBA9810" w14:textId="6FB80B5B" w:rsidR="009176FE" w:rsidRPr="002D3AEE" w:rsidRDefault="00BD7507" w:rsidP="00BD750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             </w:t>
      </w:r>
      <w:r w:rsidR="009176FE" w:rsidRPr="002D3AEE">
        <w:rPr>
          <w:rFonts w:ascii="Arial" w:hAnsi="Arial" w:cs="Arial"/>
          <w:lang w:val="sr-Cyrl-CS"/>
        </w:rPr>
        <w:t>К</w:t>
      </w:r>
      <w:r w:rsidR="00F41A9B" w:rsidRPr="002D3AEE">
        <w:rPr>
          <w:rFonts w:ascii="Arial" w:hAnsi="Arial" w:cs="Arial"/>
          <w:lang w:val="sr-Cyrl-CS"/>
        </w:rPr>
        <w:t>орисник</w:t>
      </w:r>
    </w:p>
    <w:p w14:paraId="2768466D" w14:textId="77777777" w:rsidR="009176FE" w:rsidRDefault="00926338" w:rsidP="009176FE">
      <w:pPr>
        <w:jc w:val="right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---------</w:t>
      </w:r>
      <w:r w:rsidR="009176FE">
        <w:rPr>
          <w:rFonts w:ascii="Arial" w:hAnsi="Arial" w:cs="Arial"/>
          <w:sz w:val="18"/>
          <w:szCs w:val="18"/>
          <w:lang w:val="sr-Cyrl-CS"/>
        </w:rPr>
        <w:t>-----------------------------------</w:t>
      </w:r>
    </w:p>
    <w:p w14:paraId="6662884E" w14:textId="77777777" w:rsidR="00C53D95" w:rsidRPr="00C53D95" w:rsidRDefault="009176FE" w:rsidP="009176FE">
      <w:pPr>
        <w:jc w:val="right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</w:p>
    <w:sectPr w:rsidR="00C53D95" w:rsidRPr="00C53D95" w:rsidSect="00F41A9B">
      <w:headerReference w:type="default" r:id="rId7"/>
      <w:foot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573A" w14:textId="77777777" w:rsidR="00253D97" w:rsidRDefault="00253D97" w:rsidP="00CD1F76">
      <w:pPr>
        <w:spacing w:after="0" w:line="240" w:lineRule="auto"/>
      </w:pPr>
      <w:r>
        <w:separator/>
      </w:r>
    </w:p>
  </w:endnote>
  <w:endnote w:type="continuationSeparator" w:id="0">
    <w:p w14:paraId="00CF0E3A" w14:textId="77777777" w:rsidR="00253D97" w:rsidRDefault="00253D97" w:rsidP="00CD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BC0E" w14:textId="047F3BEC" w:rsidR="00115B5A" w:rsidRPr="00070528" w:rsidRDefault="00115B5A">
    <w:pPr>
      <w:pStyle w:val="Footer"/>
      <w:rPr>
        <w:rFonts w:ascii="Arial" w:hAnsi="Arial" w:cs="Arial"/>
        <w:i/>
        <w:sz w:val="18"/>
        <w:szCs w:val="18"/>
        <w:lang w:val="sr-Latn-RS"/>
      </w:rPr>
    </w:pPr>
    <w:r>
      <w:rPr>
        <w:rFonts w:ascii="Arial" w:hAnsi="Arial" w:cs="Arial"/>
        <w:i/>
        <w:sz w:val="18"/>
        <w:szCs w:val="18"/>
        <w:lang w:val="sr-Cyrl-CS"/>
      </w:rPr>
      <w:t xml:space="preserve">                                                                                                                           </w:t>
    </w:r>
    <w:proofErr w:type="spellStart"/>
    <w:r w:rsidRPr="00CD1F76">
      <w:rPr>
        <w:rFonts w:ascii="Arial" w:hAnsi="Arial" w:cs="Arial"/>
        <w:i/>
        <w:sz w:val="18"/>
        <w:szCs w:val="18"/>
      </w:rPr>
      <w:t>Образац</w:t>
    </w:r>
    <w:proofErr w:type="spellEnd"/>
    <w:r w:rsidRPr="00CD1F76">
      <w:rPr>
        <w:rFonts w:ascii="Arial" w:hAnsi="Arial" w:cs="Arial"/>
        <w:i/>
        <w:sz w:val="18"/>
        <w:szCs w:val="18"/>
      </w:rPr>
      <w:t xml:space="preserve"> </w:t>
    </w:r>
    <w:r w:rsidRPr="00CD1F76">
      <w:rPr>
        <w:rFonts w:ascii="Arial" w:hAnsi="Arial" w:cs="Arial"/>
        <w:b/>
        <w:i/>
        <w:sz w:val="18"/>
        <w:szCs w:val="18"/>
      </w:rPr>
      <w:t>СК1.ЛА.02-</w:t>
    </w:r>
    <w:r w:rsidR="00820A14">
      <w:rPr>
        <w:rFonts w:ascii="Arial" w:hAnsi="Arial" w:cs="Arial"/>
        <w:b/>
        <w:i/>
        <w:sz w:val="18"/>
        <w:szCs w:val="18"/>
        <w:lang w:val="sr-Latn-RS"/>
      </w:rPr>
      <w:t>2</w:t>
    </w:r>
    <w:r w:rsidR="00820A14">
      <w:rPr>
        <w:rFonts w:ascii="Arial" w:hAnsi="Arial" w:cs="Arial"/>
        <w:b/>
        <w:i/>
        <w:sz w:val="18"/>
        <w:szCs w:val="18"/>
        <w:lang w:val="sr-Cyrl-CS"/>
      </w:rPr>
      <w:t>2</w:t>
    </w:r>
    <w:r w:rsidRPr="00CD1F76">
      <w:rPr>
        <w:rFonts w:ascii="Arial" w:hAnsi="Arial" w:cs="Arial"/>
        <w:b/>
        <w:i/>
        <w:sz w:val="18"/>
        <w:szCs w:val="18"/>
      </w:rPr>
      <w:t>,</w:t>
    </w:r>
    <w:r w:rsidR="00E833E9">
      <w:rPr>
        <w:rFonts w:ascii="Arial" w:hAnsi="Arial" w:cs="Arial"/>
        <w:i/>
        <w:sz w:val="18"/>
        <w:szCs w:val="18"/>
      </w:rPr>
      <w:t xml:space="preserve"> </w:t>
    </w:r>
    <w:proofErr w:type="spellStart"/>
    <w:r w:rsidR="00E833E9" w:rsidRPr="008C18E8">
      <w:rPr>
        <w:rFonts w:ascii="Arial" w:hAnsi="Arial" w:cs="Arial"/>
        <w:i/>
        <w:color w:val="FF0000"/>
        <w:sz w:val="18"/>
        <w:szCs w:val="18"/>
      </w:rPr>
      <w:t>Издање</w:t>
    </w:r>
    <w:proofErr w:type="spellEnd"/>
    <w:r w:rsidR="00E833E9" w:rsidRPr="008C18E8">
      <w:rPr>
        <w:rFonts w:ascii="Arial" w:hAnsi="Arial" w:cs="Arial"/>
        <w:i/>
        <w:color w:val="FF0000"/>
        <w:sz w:val="18"/>
        <w:szCs w:val="18"/>
      </w:rPr>
      <w:t xml:space="preserve"> </w:t>
    </w:r>
    <w:r w:rsidR="00080A02">
      <w:rPr>
        <w:rFonts w:ascii="Arial" w:hAnsi="Arial" w:cs="Arial"/>
        <w:i/>
        <w:color w:val="FF0000"/>
        <w:sz w:val="18"/>
        <w:szCs w:val="18"/>
        <w:lang w:val="sr-Latn-R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1B9" w14:textId="77777777" w:rsidR="00253D97" w:rsidRDefault="00253D97" w:rsidP="00CD1F76">
      <w:pPr>
        <w:spacing w:after="0" w:line="240" w:lineRule="auto"/>
      </w:pPr>
      <w:r>
        <w:separator/>
      </w:r>
    </w:p>
  </w:footnote>
  <w:footnote w:type="continuationSeparator" w:id="0">
    <w:p w14:paraId="799A73F5" w14:textId="77777777" w:rsidR="00253D97" w:rsidRDefault="00253D97" w:rsidP="00CD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5" w:type="dxa"/>
      <w:tblInd w:w="-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8"/>
      <w:gridCol w:w="7088"/>
      <w:gridCol w:w="1589"/>
    </w:tblGrid>
    <w:tr w:rsidR="00115B5A" w:rsidRPr="00325C61" w14:paraId="0F4DCC61" w14:textId="77777777" w:rsidTr="00BD7507">
      <w:trPr>
        <w:cantSplit/>
        <w:trHeight w:val="336"/>
      </w:trPr>
      <w:tc>
        <w:tcPr>
          <w:tcW w:w="1438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  <w:vAlign w:val="center"/>
        </w:tcPr>
        <w:p w14:paraId="2024F9DA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kern w:val="1"/>
              <w:sz w:val="28"/>
              <w:szCs w:val="20"/>
              <w:lang w:eastAsia="ar-SA"/>
            </w:rPr>
          </w:pPr>
          <w:r>
            <w:rPr>
              <w:rFonts w:ascii="TimesRoman" w:eastAsia="Times New Roman" w:hAnsi="TimesRoman" w:cs="Times New Roman"/>
              <w:noProof/>
              <w:kern w:val="1"/>
              <w:sz w:val="28"/>
              <w:szCs w:val="20"/>
              <w:lang w:val="sr-Latn-RS" w:eastAsia="sr-Latn-RS"/>
            </w:rPr>
            <w:drawing>
              <wp:inline distT="0" distB="0" distL="0" distR="0" wp14:anchorId="51DA697A" wp14:editId="430D4B35">
                <wp:extent cx="800100" cy="800100"/>
                <wp:effectExtent l="0" t="0" r="0" b="0"/>
                <wp:docPr id="2" name="Picture 2" descr="Description: vik-logo2009mali-c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vik-logo2009mali-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E5E5E5"/>
          <w:vAlign w:val="center"/>
        </w:tcPr>
        <w:p w14:paraId="4591D40C" w14:textId="77777777" w:rsidR="00115B5A" w:rsidRPr="00F040F0" w:rsidRDefault="00115B5A" w:rsidP="00F040F0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RS" w:eastAsia="ar-SA"/>
            </w:rPr>
          </w:pPr>
          <w:r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CS" w:eastAsia="ar-SA"/>
            </w:rPr>
            <w:t xml:space="preserve">ЗАХТЕВ ЗА </w:t>
          </w:r>
          <w:r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RS" w:eastAsia="ar-SA"/>
            </w:rPr>
            <w:t>ЛАБОРАТОРИЈСКО ИСПИТИВАЊЕ ВОДЕ</w:t>
          </w:r>
        </w:p>
      </w:tc>
      <w:tc>
        <w:tcPr>
          <w:tcW w:w="15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6809E83" w14:textId="77777777" w:rsidR="00115B5A" w:rsidRPr="00325C61" w:rsidRDefault="00115B5A" w:rsidP="008C18E8">
          <w:pPr>
            <w:suppressAutoHyphens/>
            <w:snapToGrid w:val="0"/>
            <w:spacing w:after="120" w:line="216" w:lineRule="auto"/>
            <w:ind w:right="142"/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</w:pPr>
          <w:r w:rsidRPr="00325C61"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  <w:t>Датум:</w:t>
          </w:r>
        </w:p>
      </w:tc>
    </w:tr>
    <w:tr w:rsidR="00115B5A" w:rsidRPr="00325C61" w14:paraId="62D034D0" w14:textId="77777777" w:rsidTr="00BD7507">
      <w:trPr>
        <w:cantSplit/>
        <w:trHeight w:val="333"/>
      </w:trPr>
      <w:tc>
        <w:tcPr>
          <w:tcW w:w="1438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36A64EF9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TimesRoman" w:eastAsia="Times New Roman" w:hAnsi="TimesRoman" w:cs="Times New Roman"/>
              <w:noProof/>
              <w:kern w:val="1"/>
              <w:sz w:val="28"/>
              <w:szCs w:val="20"/>
            </w:rPr>
          </w:pPr>
        </w:p>
      </w:tc>
      <w:tc>
        <w:tcPr>
          <w:tcW w:w="7088" w:type="dxa"/>
          <w:vMerge/>
          <w:tcBorders>
            <w:left w:val="single" w:sz="8" w:space="0" w:color="000000"/>
          </w:tcBorders>
          <w:shd w:val="clear" w:color="auto" w:fill="E5E5E5"/>
          <w:vAlign w:val="center"/>
        </w:tcPr>
        <w:p w14:paraId="253086F7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CS" w:eastAsia="ar-SA"/>
            </w:rPr>
          </w:pPr>
        </w:p>
      </w:tc>
      <w:tc>
        <w:tcPr>
          <w:tcW w:w="15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51B689C5" w14:textId="77777777" w:rsidR="00115B5A" w:rsidRPr="00325C61" w:rsidRDefault="00115B5A" w:rsidP="008C18E8">
          <w:pPr>
            <w:suppressAutoHyphens/>
            <w:snapToGrid w:val="0"/>
            <w:spacing w:after="120" w:line="216" w:lineRule="auto"/>
            <w:ind w:right="142"/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</w:pPr>
          <w:r w:rsidRPr="00325C61"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  <w:t>Број:</w:t>
          </w:r>
        </w:p>
      </w:tc>
    </w:tr>
    <w:tr w:rsidR="00115B5A" w:rsidRPr="00325C61" w14:paraId="37801D6A" w14:textId="77777777" w:rsidTr="00BD7507">
      <w:trPr>
        <w:cantSplit/>
        <w:trHeight w:val="333"/>
      </w:trPr>
      <w:tc>
        <w:tcPr>
          <w:tcW w:w="1438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6886FF21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TimesRoman" w:eastAsia="Times New Roman" w:hAnsi="TimesRoman" w:cs="Times New Roman"/>
              <w:noProof/>
              <w:kern w:val="1"/>
              <w:sz w:val="28"/>
              <w:szCs w:val="20"/>
            </w:rPr>
          </w:pPr>
        </w:p>
      </w:tc>
      <w:tc>
        <w:tcPr>
          <w:tcW w:w="7088" w:type="dxa"/>
          <w:vMerge/>
          <w:tcBorders>
            <w:left w:val="single" w:sz="8" w:space="0" w:color="000000"/>
          </w:tcBorders>
          <w:shd w:val="clear" w:color="auto" w:fill="E5E5E5"/>
          <w:vAlign w:val="center"/>
        </w:tcPr>
        <w:p w14:paraId="1DF68096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CS" w:eastAsia="ar-SA"/>
            </w:rPr>
          </w:pPr>
        </w:p>
      </w:tc>
      <w:tc>
        <w:tcPr>
          <w:tcW w:w="15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4AFCE0A" w14:textId="77777777" w:rsidR="00115B5A" w:rsidRPr="00325C61" w:rsidRDefault="00115B5A" w:rsidP="00325C61">
          <w:pPr>
            <w:suppressAutoHyphens/>
            <w:snapToGrid w:val="0"/>
            <w:spacing w:after="120" w:line="216" w:lineRule="auto"/>
            <w:ind w:left="142" w:right="142"/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</w:pPr>
        </w:p>
      </w:tc>
    </w:tr>
    <w:tr w:rsidR="00115B5A" w:rsidRPr="00325C61" w14:paraId="4949FF8E" w14:textId="77777777" w:rsidTr="00BD7507">
      <w:trPr>
        <w:cantSplit/>
        <w:trHeight w:val="333"/>
      </w:trPr>
      <w:tc>
        <w:tcPr>
          <w:tcW w:w="1438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48F545CC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TimesRoman" w:eastAsia="Times New Roman" w:hAnsi="TimesRoman" w:cs="Times New Roman"/>
              <w:noProof/>
              <w:kern w:val="1"/>
              <w:sz w:val="28"/>
              <w:szCs w:val="20"/>
            </w:rPr>
          </w:pPr>
        </w:p>
      </w:tc>
      <w:tc>
        <w:tcPr>
          <w:tcW w:w="7088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E5E5E5"/>
          <w:vAlign w:val="center"/>
        </w:tcPr>
        <w:p w14:paraId="0483783B" w14:textId="77777777" w:rsidR="00115B5A" w:rsidRPr="00325C61" w:rsidRDefault="00115B5A" w:rsidP="00325C6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kern w:val="1"/>
              <w:sz w:val="28"/>
              <w:szCs w:val="20"/>
              <w:lang w:val="sr-Cyrl-CS" w:eastAsia="ar-SA"/>
            </w:rPr>
          </w:pPr>
        </w:p>
      </w:tc>
      <w:tc>
        <w:tcPr>
          <w:tcW w:w="15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2A83019" w14:textId="64C9F609" w:rsidR="00115B5A" w:rsidRPr="008C18E8" w:rsidRDefault="00080A02" w:rsidP="008C18E8">
          <w:pPr>
            <w:suppressAutoHyphens/>
            <w:snapToGrid w:val="0"/>
            <w:spacing w:after="120" w:line="216" w:lineRule="auto"/>
            <w:ind w:right="142"/>
            <w:rPr>
              <w:rFonts w:ascii="Arial" w:eastAsia="Times New Roman" w:hAnsi="Arial" w:cs="Times New Roman"/>
              <w:kern w:val="1"/>
              <w:sz w:val="16"/>
              <w:szCs w:val="16"/>
              <w:lang w:val="sr-Latn-RS" w:eastAsia="ar-SA"/>
            </w:rPr>
          </w:pPr>
          <w:r w:rsidRPr="00325C61">
            <w:rPr>
              <w:rFonts w:ascii="Arial" w:eastAsia="Times New Roman" w:hAnsi="Arial" w:cs="Times New Roman"/>
              <w:kern w:val="1"/>
              <w:sz w:val="16"/>
              <w:szCs w:val="16"/>
              <w:lang w:val="sr-Cyrl-CS" w:eastAsia="ar-SA"/>
            </w:rPr>
            <w:t>страна 1/н</w:t>
          </w:r>
        </w:p>
      </w:tc>
    </w:tr>
  </w:tbl>
  <w:p w14:paraId="36DDC793" w14:textId="77777777" w:rsidR="00115B5A" w:rsidRDefault="00115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76"/>
    <w:rsid w:val="0001502E"/>
    <w:rsid w:val="000442DC"/>
    <w:rsid w:val="00070528"/>
    <w:rsid w:val="00080A02"/>
    <w:rsid w:val="000A3ABC"/>
    <w:rsid w:val="000A7A83"/>
    <w:rsid w:val="00115B5A"/>
    <w:rsid w:val="00152F86"/>
    <w:rsid w:val="001728CD"/>
    <w:rsid w:val="00180284"/>
    <w:rsid w:val="002128D2"/>
    <w:rsid w:val="00227B81"/>
    <w:rsid w:val="00253D97"/>
    <w:rsid w:val="00264694"/>
    <w:rsid w:val="00271056"/>
    <w:rsid w:val="002A47A9"/>
    <w:rsid w:val="002C1567"/>
    <w:rsid w:val="002D3AEE"/>
    <w:rsid w:val="002D46F4"/>
    <w:rsid w:val="00303FBC"/>
    <w:rsid w:val="00325C61"/>
    <w:rsid w:val="00353BF7"/>
    <w:rsid w:val="00384D1A"/>
    <w:rsid w:val="003922CD"/>
    <w:rsid w:val="0039716E"/>
    <w:rsid w:val="004015EB"/>
    <w:rsid w:val="00444AA6"/>
    <w:rsid w:val="00444E89"/>
    <w:rsid w:val="004D1A9B"/>
    <w:rsid w:val="005B5263"/>
    <w:rsid w:val="005D7AB8"/>
    <w:rsid w:val="00605C14"/>
    <w:rsid w:val="00623C61"/>
    <w:rsid w:val="00673750"/>
    <w:rsid w:val="006829C7"/>
    <w:rsid w:val="00695D99"/>
    <w:rsid w:val="006A6930"/>
    <w:rsid w:val="006A6E62"/>
    <w:rsid w:val="006F06C5"/>
    <w:rsid w:val="00820A14"/>
    <w:rsid w:val="0082171B"/>
    <w:rsid w:val="008577B7"/>
    <w:rsid w:val="00857E07"/>
    <w:rsid w:val="00871CA3"/>
    <w:rsid w:val="00895B2D"/>
    <w:rsid w:val="008C18E8"/>
    <w:rsid w:val="008C394E"/>
    <w:rsid w:val="008D3F9F"/>
    <w:rsid w:val="009176FE"/>
    <w:rsid w:val="00926338"/>
    <w:rsid w:val="00943103"/>
    <w:rsid w:val="00974948"/>
    <w:rsid w:val="00A47F1F"/>
    <w:rsid w:val="00AA78A7"/>
    <w:rsid w:val="00B00BF3"/>
    <w:rsid w:val="00B22544"/>
    <w:rsid w:val="00B8103C"/>
    <w:rsid w:val="00BC5491"/>
    <w:rsid w:val="00BD279B"/>
    <w:rsid w:val="00BD7507"/>
    <w:rsid w:val="00BF6DBA"/>
    <w:rsid w:val="00C27C66"/>
    <w:rsid w:val="00C53D95"/>
    <w:rsid w:val="00C65004"/>
    <w:rsid w:val="00C75282"/>
    <w:rsid w:val="00C766E3"/>
    <w:rsid w:val="00CA64E0"/>
    <w:rsid w:val="00CD1F76"/>
    <w:rsid w:val="00D5017E"/>
    <w:rsid w:val="00D75F13"/>
    <w:rsid w:val="00D85690"/>
    <w:rsid w:val="00DA3F83"/>
    <w:rsid w:val="00E024F4"/>
    <w:rsid w:val="00E350D2"/>
    <w:rsid w:val="00E71B6F"/>
    <w:rsid w:val="00E833E9"/>
    <w:rsid w:val="00E923C6"/>
    <w:rsid w:val="00EB7287"/>
    <w:rsid w:val="00F040F0"/>
    <w:rsid w:val="00F27FB3"/>
    <w:rsid w:val="00F41A9B"/>
    <w:rsid w:val="00F536BD"/>
    <w:rsid w:val="00F97A09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C0729"/>
  <w15:docId w15:val="{87E358FA-2676-41D8-BC5F-CD1F7D3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76"/>
  </w:style>
  <w:style w:type="paragraph" w:styleId="Footer">
    <w:name w:val="footer"/>
    <w:basedOn w:val="Normal"/>
    <w:link w:val="FooterChar"/>
    <w:uiPriority w:val="99"/>
    <w:unhideWhenUsed/>
    <w:rsid w:val="00CD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76"/>
  </w:style>
  <w:style w:type="paragraph" w:styleId="BalloonText">
    <w:name w:val="Balloon Text"/>
    <w:basedOn w:val="Normal"/>
    <w:link w:val="BalloonTextChar"/>
    <w:uiPriority w:val="99"/>
    <w:semiHidden/>
    <w:unhideWhenUsed/>
    <w:rsid w:val="00CD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D9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737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375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ns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Tamara TS. Sucevic</cp:lastModifiedBy>
  <cp:revision>3</cp:revision>
  <cp:lastPrinted>2020-09-14T10:14:00Z</cp:lastPrinted>
  <dcterms:created xsi:type="dcterms:W3CDTF">2023-01-23T15:01:00Z</dcterms:created>
  <dcterms:modified xsi:type="dcterms:W3CDTF">2023-01-23T15:06:00Z</dcterms:modified>
</cp:coreProperties>
</file>